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D3D" w:rsidRPr="00803173" w:rsidRDefault="00803173" w:rsidP="00FF7B9A">
      <w:pPr>
        <w:jc w:val="center"/>
        <w:rPr>
          <w:sz w:val="32"/>
          <w:szCs w:val="32"/>
        </w:rPr>
      </w:pPr>
      <w:bookmarkStart w:id="0" w:name="_GoBack"/>
      <w:bookmarkEnd w:id="0"/>
      <w:r w:rsidRPr="00803173">
        <w:rPr>
          <w:sz w:val="32"/>
          <w:szCs w:val="32"/>
        </w:rPr>
        <w:t>“</w:t>
      </w:r>
      <w:r w:rsidRPr="00803173">
        <w:rPr>
          <w:rFonts w:hint="eastAsia"/>
          <w:sz w:val="32"/>
          <w:szCs w:val="32"/>
        </w:rPr>
        <w:t>북한 유학생의 인생 여정-불가리아에서 유학생에서 망명자로서의 삶</w:t>
      </w:r>
      <w:r w:rsidRPr="00803173">
        <w:rPr>
          <w:sz w:val="32"/>
          <w:szCs w:val="32"/>
        </w:rPr>
        <w:t>”</w:t>
      </w:r>
      <w:r w:rsidRPr="00803173">
        <w:rPr>
          <w:rFonts w:hint="eastAsia"/>
          <w:sz w:val="32"/>
          <w:szCs w:val="32"/>
        </w:rPr>
        <w:t xml:space="preserve">에 대한 </w:t>
      </w:r>
      <w:proofErr w:type="spellStart"/>
      <w:r w:rsidRPr="00803173">
        <w:rPr>
          <w:rFonts w:hint="eastAsia"/>
          <w:sz w:val="32"/>
          <w:szCs w:val="32"/>
        </w:rPr>
        <w:t>토론문</w:t>
      </w:r>
      <w:proofErr w:type="spellEnd"/>
    </w:p>
    <w:p w:rsidR="00803173" w:rsidRPr="00803173" w:rsidRDefault="00803173" w:rsidP="00FF7B9A">
      <w:pPr>
        <w:rPr>
          <w:sz w:val="32"/>
          <w:szCs w:val="32"/>
        </w:rPr>
      </w:pPr>
    </w:p>
    <w:p w:rsidR="00803173" w:rsidRDefault="00803173" w:rsidP="00FF7B9A">
      <w:pPr>
        <w:jc w:val="right"/>
      </w:pPr>
      <w:proofErr w:type="spellStart"/>
      <w:r>
        <w:rPr>
          <w:rFonts w:hint="eastAsia"/>
        </w:rPr>
        <w:t>김종군</w:t>
      </w:r>
      <w:proofErr w:type="spellEnd"/>
      <w:r>
        <w:rPr>
          <w:rFonts w:hint="eastAsia"/>
        </w:rPr>
        <w:t>(건국대학교 통일인문학연구단 HK교수)</w:t>
      </w:r>
    </w:p>
    <w:p w:rsidR="00803173" w:rsidRDefault="00803173" w:rsidP="00FF7B9A"/>
    <w:p w:rsidR="005C3002" w:rsidRDefault="00803173" w:rsidP="00FF7B9A">
      <w:pPr>
        <w:ind w:firstLineChars="200" w:firstLine="400"/>
      </w:pPr>
      <w:r>
        <w:rPr>
          <w:rFonts w:hint="eastAsia"/>
        </w:rPr>
        <w:t xml:space="preserve">코리언 </w:t>
      </w:r>
      <w:proofErr w:type="spellStart"/>
      <w:r>
        <w:rPr>
          <w:rFonts w:hint="eastAsia"/>
        </w:rPr>
        <w:t>디아스포라에</w:t>
      </w:r>
      <w:proofErr w:type="spellEnd"/>
      <w:r>
        <w:rPr>
          <w:rFonts w:hint="eastAsia"/>
        </w:rPr>
        <w:t xml:space="preserve"> 대한 관심이 확대되는 시점에서도 </w:t>
      </w:r>
      <w:r w:rsidR="00CB0E00">
        <w:rPr>
          <w:rFonts w:hint="eastAsia"/>
        </w:rPr>
        <w:t xml:space="preserve">유럽 지역은 그 대상에서 크게 </w:t>
      </w:r>
      <w:proofErr w:type="spellStart"/>
      <w:r w:rsidR="00CB0E00">
        <w:rPr>
          <w:rFonts w:hint="eastAsia"/>
        </w:rPr>
        <w:t>주목받지</w:t>
      </w:r>
      <w:proofErr w:type="spellEnd"/>
      <w:r w:rsidR="00CB0E00">
        <w:rPr>
          <w:rFonts w:hint="eastAsia"/>
        </w:rPr>
        <w:t xml:space="preserve"> 못하는 것이 사실이다. 특히 </w:t>
      </w:r>
      <w:r w:rsidR="005C3002">
        <w:rPr>
          <w:rFonts w:hint="eastAsia"/>
        </w:rPr>
        <w:t>이번</w:t>
      </w:r>
      <w:r w:rsidR="00CB0E00">
        <w:rPr>
          <w:rFonts w:hint="eastAsia"/>
        </w:rPr>
        <w:t xml:space="preserve"> 워크숍에서 다루는 지역인 동유럽지역은 그 역사적 배경이 옛날 소비에트 연방으로서</w:t>
      </w:r>
      <w:r w:rsidR="000F303B">
        <w:rPr>
          <w:rFonts w:hint="eastAsia"/>
        </w:rPr>
        <w:t>,</w:t>
      </w:r>
      <w:r w:rsidR="00CB0E00">
        <w:rPr>
          <w:rFonts w:hint="eastAsia"/>
        </w:rPr>
        <w:t xml:space="preserve"> 우리에게는 낯설게 다가오는 것이 사실이다. 이런 열악한 상황은 이 지역에 대한 정보가 부족한 데서 비롯된 점이 많다고 생각된다. 이런 현실에서 이 글은 코리언 </w:t>
      </w:r>
      <w:proofErr w:type="spellStart"/>
      <w:r w:rsidR="00CB0E00">
        <w:rPr>
          <w:rFonts w:hint="eastAsia"/>
        </w:rPr>
        <w:t>디아스포라</w:t>
      </w:r>
      <w:proofErr w:type="spellEnd"/>
      <w:r w:rsidR="005C3002">
        <w:rPr>
          <w:rFonts w:hint="eastAsia"/>
        </w:rPr>
        <w:t xml:space="preserve"> 연구의</w:t>
      </w:r>
      <w:r w:rsidR="00CB0E00">
        <w:rPr>
          <w:rFonts w:hint="eastAsia"/>
        </w:rPr>
        <w:t xml:space="preserve"> 대한 새로운</w:t>
      </w:r>
      <w:r w:rsidR="005C3002">
        <w:rPr>
          <w:rFonts w:hint="eastAsia"/>
        </w:rPr>
        <w:t xml:space="preserve"> 영역을 제시하는 의미</w:t>
      </w:r>
      <w:r w:rsidR="000F303B">
        <w:rPr>
          <w:rFonts w:hint="eastAsia"/>
        </w:rPr>
        <w:t xml:space="preserve"> </w:t>
      </w:r>
      <w:r w:rsidR="005C3002">
        <w:rPr>
          <w:rFonts w:hint="eastAsia"/>
        </w:rPr>
        <w:t xml:space="preserve">있는 연구라고 할 수 있겠다. 특히 북한 유학생들로서 정치적 망명을 감행하여 30여 년이 넘는 오랜 시간을 무국적자로 살아온 4명의 삶은 개인으로서의 인생 역정을 넘어 남북 분단이 지속되는 코리아의 비극이 그대로 투영된 결과로 보여 안타까움을 더한다. </w:t>
      </w:r>
    </w:p>
    <w:p w:rsidR="00443874" w:rsidRDefault="005C3002" w:rsidP="00FF7B9A">
      <w:pPr>
        <w:ind w:firstLineChars="200" w:firstLine="400"/>
      </w:pPr>
      <w:r>
        <w:rPr>
          <w:rFonts w:hint="eastAsia"/>
        </w:rPr>
        <w:t xml:space="preserve">긴 시간을 뿌리 뽑힌 자로서 살아온 </w:t>
      </w:r>
      <w:r w:rsidR="00443874">
        <w:rPr>
          <w:rFonts w:hint="eastAsia"/>
        </w:rPr>
        <w:t>네 분의 인생에 경외의 마음을 표하고, 이들의 삶에 관심을 가지고 구술 조사를 수행한 발표자 선생님들의 노고와 자료 소개에 고마움을 전하면서 의문이 드는 몇 가지를 질의하고자 한다.</w:t>
      </w:r>
    </w:p>
    <w:p w:rsidR="00443874" w:rsidRDefault="00443874" w:rsidP="00FF7B9A">
      <w:pPr>
        <w:ind w:firstLineChars="200" w:firstLine="400"/>
      </w:pPr>
    </w:p>
    <w:p w:rsidR="003A797C" w:rsidRDefault="00443874" w:rsidP="00FF7B9A">
      <w:pPr>
        <w:pStyle w:val="a3"/>
        <w:numPr>
          <w:ilvl w:val="0"/>
          <w:numId w:val="1"/>
        </w:numPr>
        <w:ind w:leftChars="0"/>
      </w:pPr>
      <w:r>
        <w:rPr>
          <w:rFonts w:hint="eastAsia"/>
        </w:rPr>
        <w:t>이 글은 구술조사를 통해 4명의 망명자들의 삶을 조명하고 있다. 전체적으로 이들의 망명과정을 구체적으로 소개하고 있는데, 그 서술 방식이 다소 피상적으로 요약된 인상이 강하다. 구술한 내용을 녹취하였다면 구체적인 근거들을 직접 인용 방식으로 제시하여 주면 훨씬 현장감이 클 것으로 보인다. 이와 아울러 구체적인 구술조사 일정</w:t>
      </w:r>
      <w:r w:rsidR="003A797C">
        <w:rPr>
          <w:rFonts w:hint="eastAsia"/>
        </w:rPr>
        <w:t>과 구술조사 당시 구술자들에 대한 신상 정보가 이 글에 제시되었다면 보다 유익했을 것으로 판단된다. 앞서도 언급했듯이 실제로 이 글에서 소개한 북한 망명자들이 이들 이외에도 다수 있는지, 이들의 망명 사건 이후에는 이 같은 사례들이 발생하지 않았는지, 다른 동구권에서 수학한 북한 유학생들은 망명이 없었는지 다양한 정보가 필요하다. 이에 대한 보충 설명을 바란다.</w:t>
      </w:r>
    </w:p>
    <w:p w:rsidR="00330201" w:rsidRDefault="003A797C" w:rsidP="00FF7B9A">
      <w:pPr>
        <w:pStyle w:val="a3"/>
        <w:numPr>
          <w:ilvl w:val="0"/>
          <w:numId w:val="1"/>
        </w:numPr>
        <w:ind w:leftChars="0"/>
      </w:pPr>
      <w:r>
        <w:rPr>
          <w:rFonts w:hint="eastAsia"/>
        </w:rPr>
        <w:t xml:space="preserve">글의 체제가 망명자 4명의 망명과정을 소개하는 데 집중되어 있어, 이들의 망명동기에 대한 분석들이 다소 미흡하다는 판단이 든다. 결론부분에서 최동성씨의 구술 내용으로 </w:t>
      </w:r>
      <w:proofErr w:type="spellStart"/>
      <w:r>
        <w:rPr>
          <w:rFonts w:hint="eastAsia"/>
        </w:rPr>
        <w:t>어느정도</w:t>
      </w:r>
      <w:proofErr w:type="spellEnd"/>
      <w:r>
        <w:rPr>
          <w:rFonts w:hint="eastAsia"/>
        </w:rPr>
        <w:t xml:space="preserve"> 짐작은 가지만 4명의 망명동기가 모두 그와 같을 것이라고 보이지는 않는다. </w:t>
      </w:r>
      <w:r w:rsidR="00330201">
        <w:rPr>
          <w:rFonts w:hint="eastAsia"/>
        </w:rPr>
        <w:t xml:space="preserve">4명의 출신 배경이 항일운동가 자식이라는 점, 함경도 출신이라는 점 등에서는 동질성을 가지지만 목숨을 건 정치적 망명에는 개인적인 사연들이 각기 다를 것으로 판단된다. 이에 대해 추가 설명을 바란다. 아울러 이들의 망명은 사회주의 체제에 대한 반발이라기보다는 김일성에 대한 반감이 크게 작용한 것으로 보이는데, 본문에서 언급한 항일운동가들의 숙청에 대한 반발심이 크게 작용한 것인지도 궁금하다. </w:t>
      </w:r>
    </w:p>
    <w:p w:rsidR="000F303B" w:rsidRDefault="00330201" w:rsidP="00FF7B9A">
      <w:pPr>
        <w:pStyle w:val="a3"/>
        <w:numPr>
          <w:ilvl w:val="0"/>
          <w:numId w:val="1"/>
        </w:numPr>
        <w:ind w:leftChars="0"/>
      </w:pPr>
      <w:r>
        <w:rPr>
          <w:rFonts w:hint="eastAsia"/>
        </w:rPr>
        <w:t>참고자료로 제시한 망명선언서와 최동준씨의 시 &lt;</w:t>
      </w:r>
      <w:proofErr w:type="spellStart"/>
      <w:r>
        <w:rPr>
          <w:rFonts w:hint="eastAsia"/>
        </w:rPr>
        <w:t>북녁에</w:t>
      </w:r>
      <w:proofErr w:type="spellEnd"/>
      <w:r>
        <w:rPr>
          <w:rFonts w:hint="eastAsia"/>
        </w:rPr>
        <w:t xml:space="preserve"> 두고 온 고향&gt;을 통해 망명객으로서의 지난한 역경을 읽을 수 있다. 본문에서 구술조사에서 얻은 내용과 이 자료를 대비하여 논의를 진행하였다면 이들이 가진 심리적인 갈등들을 보다 적절하게 진단할 수 </w:t>
      </w:r>
      <w:r>
        <w:rPr>
          <w:rFonts w:hint="eastAsia"/>
        </w:rPr>
        <w:lastRenderedPageBreak/>
        <w:t xml:space="preserve">있었을 것으로 예상된다. </w:t>
      </w:r>
      <w:r w:rsidR="00FD1E0A">
        <w:rPr>
          <w:rFonts w:hint="eastAsia"/>
        </w:rPr>
        <w:t xml:space="preserve">구술의 과정이 망명과정에 대한 사실 확인 차원에서만 이루어지지 않았다면 이들이 목숨을 건 망명 결정 과정에서 인간적인 고뇌와 갈등 부분들이 많은 부분을 차지했을 것으로 예측된다. 이 부분에 대한 논의가 빠져 있어서 이들의 인생 역정을 오롯이 감지할 수 없다는 아쉬움이 남는다. 망명으로 위험에 처할 북한의 가족 문제, 이산의 아픔, 고향에 대한 그리움에 대한 구술 내용을 추가로 소개해 주길 바란다. 참고자료인 최동준씨의 시를 통해 보면 망명 이후 그의 내면에 자리잡은 가족과 고향, 고국에 대한 그리움이 절절히 느껴진다. </w:t>
      </w:r>
      <w:r w:rsidR="000F303B">
        <w:rPr>
          <w:rFonts w:hint="eastAsia"/>
        </w:rPr>
        <w:t xml:space="preserve">정치적 망명 이후 이들이 망명객으로 살아가면서 겪은 </w:t>
      </w:r>
      <w:proofErr w:type="spellStart"/>
      <w:r w:rsidR="000F303B">
        <w:rPr>
          <w:rFonts w:hint="eastAsia"/>
        </w:rPr>
        <w:t>트라우마들에</w:t>
      </w:r>
      <w:proofErr w:type="spellEnd"/>
      <w:r w:rsidR="000F303B">
        <w:rPr>
          <w:rFonts w:hint="eastAsia"/>
        </w:rPr>
        <w:t xml:space="preserve"> 대한 단초들을 구체적으로 보충해 주길 바란다.</w:t>
      </w:r>
    </w:p>
    <w:p w:rsidR="00BC5DFB" w:rsidRDefault="000F303B" w:rsidP="00FF7B9A">
      <w:pPr>
        <w:pStyle w:val="a3"/>
        <w:numPr>
          <w:ilvl w:val="0"/>
          <w:numId w:val="1"/>
        </w:numPr>
        <w:ind w:leftChars="0"/>
      </w:pPr>
      <w:r>
        <w:rPr>
          <w:rFonts w:hint="eastAsia"/>
        </w:rPr>
        <w:t xml:space="preserve">40여 년 전에 이들 유학생들의 정치적 망명이 있었다면 2000년 이후 다양한 이유로 탈북자들이 급증하는 추세에 있다. 이들은 한국에 최종 안착하는 경우가 대부분이지만 난민신분으로서 제3국으로 나가는 경우도 더러 있다. 또한 한국에 정착한 후 적응하지 못하고 다시 탈남을 하여 국제적인 미아 신분이 되는 경우도 있다. 이들이 선택하는 지역이 </w:t>
      </w:r>
      <w:r w:rsidR="00BC5DFB">
        <w:rPr>
          <w:rFonts w:hint="eastAsia"/>
        </w:rPr>
        <w:t xml:space="preserve">유럽인 경우가 많은데, 혹시 동유럽 쪽에도 탈북자들이 정착한 사례가 있는지 궁금하다. 접한 경험이 있다면 소개해 주기 바란다. </w:t>
      </w:r>
    </w:p>
    <w:p w:rsidR="00803173" w:rsidRDefault="00BC5DFB" w:rsidP="00FF7B9A">
      <w:pPr>
        <w:ind w:left="400"/>
      </w:pPr>
      <w:r>
        <w:rPr>
          <w:rFonts w:hint="eastAsia"/>
        </w:rPr>
        <w:t xml:space="preserve"> </w:t>
      </w:r>
      <w:r w:rsidR="00FD1E0A">
        <w:rPr>
          <w:rFonts w:hint="eastAsia"/>
        </w:rPr>
        <w:t xml:space="preserve">          </w:t>
      </w:r>
      <w:r w:rsidR="00330201">
        <w:rPr>
          <w:rFonts w:hint="eastAsia"/>
        </w:rPr>
        <w:t xml:space="preserve">      </w:t>
      </w:r>
      <w:r w:rsidR="003A797C">
        <w:rPr>
          <w:rFonts w:hint="eastAsia"/>
        </w:rPr>
        <w:t xml:space="preserve">        </w:t>
      </w:r>
      <w:r w:rsidR="00443874">
        <w:rPr>
          <w:rFonts w:hint="eastAsia"/>
        </w:rPr>
        <w:t xml:space="preserve">        </w:t>
      </w:r>
      <w:r w:rsidR="005C3002">
        <w:rPr>
          <w:rFonts w:hint="eastAsia"/>
        </w:rPr>
        <w:t xml:space="preserve">        </w:t>
      </w:r>
    </w:p>
    <w:sectPr w:rsidR="00803173" w:rsidSect="00003D3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748" w:rsidRDefault="00D67748" w:rsidP="00A1215C">
      <w:r>
        <w:separator/>
      </w:r>
    </w:p>
  </w:endnote>
  <w:endnote w:type="continuationSeparator" w:id="0">
    <w:p w:rsidR="00D67748" w:rsidRDefault="00D67748" w:rsidP="00A1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748" w:rsidRDefault="00D67748" w:rsidP="00A1215C">
      <w:r>
        <w:separator/>
      </w:r>
    </w:p>
  </w:footnote>
  <w:footnote w:type="continuationSeparator" w:id="0">
    <w:p w:rsidR="00D67748" w:rsidRDefault="00D67748" w:rsidP="00A12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C7C82"/>
    <w:multiLevelType w:val="hybridMultilevel"/>
    <w:tmpl w:val="1B2CE464"/>
    <w:lvl w:ilvl="0" w:tplc="D47C3F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73"/>
    <w:rsid w:val="00003D3D"/>
    <w:rsid w:val="000F303B"/>
    <w:rsid w:val="00330201"/>
    <w:rsid w:val="003A797C"/>
    <w:rsid w:val="003F4369"/>
    <w:rsid w:val="00443874"/>
    <w:rsid w:val="005C3002"/>
    <w:rsid w:val="00803173"/>
    <w:rsid w:val="00A1215C"/>
    <w:rsid w:val="00BC5DFB"/>
    <w:rsid w:val="00CB0E00"/>
    <w:rsid w:val="00D67748"/>
    <w:rsid w:val="00FB4764"/>
    <w:rsid w:val="00FD1E0A"/>
    <w:rsid w:val="00FF7B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D3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874"/>
    <w:pPr>
      <w:ind w:leftChars="400" w:left="800"/>
    </w:pPr>
  </w:style>
  <w:style w:type="paragraph" w:styleId="a4">
    <w:name w:val="header"/>
    <w:basedOn w:val="a"/>
    <w:link w:val="Char"/>
    <w:uiPriority w:val="99"/>
    <w:unhideWhenUsed/>
    <w:rsid w:val="00A1215C"/>
    <w:pPr>
      <w:tabs>
        <w:tab w:val="center" w:pos="4513"/>
        <w:tab w:val="right" w:pos="9026"/>
      </w:tabs>
      <w:snapToGrid w:val="0"/>
    </w:pPr>
  </w:style>
  <w:style w:type="character" w:customStyle="1" w:styleId="Char">
    <w:name w:val="머리글 Char"/>
    <w:basedOn w:val="a0"/>
    <w:link w:val="a4"/>
    <w:uiPriority w:val="99"/>
    <w:rsid w:val="00A1215C"/>
  </w:style>
  <w:style w:type="paragraph" w:styleId="a5">
    <w:name w:val="footer"/>
    <w:basedOn w:val="a"/>
    <w:link w:val="Char0"/>
    <w:uiPriority w:val="99"/>
    <w:unhideWhenUsed/>
    <w:rsid w:val="00A1215C"/>
    <w:pPr>
      <w:tabs>
        <w:tab w:val="center" w:pos="4513"/>
        <w:tab w:val="right" w:pos="9026"/>
      </w:tabs>
      <w:snapToGrid w:val="0"/>
    </w:pPr>
  </w:style>
  <w:style w:type="character" w:customStyle="1" w:styleId="Char0">
    <w:name w:val="바닥글 Char"/>
    <w:basedOn w:val="a0"/>
    <w:link w:val="a5"/>
    <w:uiPriority w:val="99"/>
    <w:rsid w:val="00A12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D3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874"/>
    <w:pPr>
      <w:ind w:leftChars="400" w:left="800"/>
    </w:pPr>
  </w:style>
  <w:style w:type="paragraph" w:styleId="a4">
    <w:name w:val="header"/>
    <w:basedOn w:val="a"/>
    <w:link w:val="Char"/>
    <w:uiPriority w:val="99"/>
    <w:unhideWhenUsed/>
    <w:rsid w:val="00A1215C"/>
    <w:pPr>
      <w:tabs>
        <w:tab w:val="center" w:pos="4513"/>
        <w:tab w:val="right" w:pos="9026"/>
      </w:tabs>
      <w:snapToGrid w:val="0"/>
    </w:pPr>
  </w:style>
  <w:style w:type="character" w:customStyle="1" w:styleId="Char">
    <w:name w:val="머리글 Char"/>
    <w:basedOn w:val="a0"/>
    <w:link w:val="a4"/>
    <w:uiPriority w:val="99"/>
    <w:rsid w:val="00A1215C"/>
  </w:style>
  <w:style w:type="paragraph" w:styleId="a5">
    <w:name w:val="footer"/>
    <w:basedOn w:val="a"/>
    <w:link w:val="Char0"/>
    <w:uiPriority w:val="99"/>
    <w:unhideWhenUsed/>
    <w:rsid w:val="00A1215C"/>
    <w:pPr>
      <w:tabs>
        <w:tab w:val="center" w:pos="4513"/>
        <w:tab w:val="right" w:pos="9026"/>
      </w:tabs>
      <w:snapToGrid w:val="0"/>
    </w:pPr>
  </w:style>
  <w:style w:type="character" w:customStyle="1" w:styleId="Char0">
    <w:name w:val="바닥글 Char"/>
    <w:basedOn w:val="a0"/>
    <w:link w:val="a5"/>
    <w:uiPriority w:val="99"/>
    <w:rsid w:val="00A12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1815</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건국대학교</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김종군</dc:creator>
  <cp:lastModifiedBy>soyoung</cp:lastModifiedBy>
  <cp:revision>2</cp:revision>
  <dcterms:created xsi:type="dcterms:W3CDTF">2012-09-02T03:45:00Z</dcterms:created>
  <dcterms:modified xsi:type="dcterms:W3CDTF">2012-09-02T03:45:00Z</dcterms:modified>
</cp:coreProperties>
</file>